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5EA" w:rsidRPr="0080119C" w:rsidRDefault="00E735EA" w:rsidP="00E735EA">
      <w:pPr>
        <w:pStyle w:val="NormalIndent"/>
        <w:ind w:left="0"/>
        <w:rPr>
          <w:lang w:val="ro-RO"/>
        </w:rPr>
      </w:pPr>
      <w:r w:rsidRPr="0080119C">
        <w:rPr>
          <w:lang w:val="ro-RO"/>
        </w:rPr>
        <w:t xml:space="preserve">Anexa </w:t>
      </w:r>
      <w:r w:rsidR="0080119C" w:rsidRPr="0080119C">
        <w:rPr>
          <w:lang w:val="ro-RO"/>
        </w:rPr>
        <w:t>4</w:t>
      </w:r>
      <w:r w:rsidRPr="0080119C">
        <w:rPr>
          <w:lang w:val="ro-RO"/>
        </w:rPr>
        <w:t>.</w:t>
      </w:r>
    </w:p>
    <w:p w:rsidR="00E735EA" w:rsidRPr="0080119C" w:rsidRDefault="00E735EA" w:rsidP="00E735EA">
      <w:pPr>
        <w:pStyle w:val="NormalIndent"/>
        <w:ind w:left="0"/>
        <w:rPr>
          <w:rFonts w:ascii="Korolev" w:hAnsi="Korolev"/>
          <w:sz w:val="20"/>
          <w:lang w:val="ro-RO"/>
        </w:rPr>
      </w:pPr>
      <w:r w:rsidRPr="0080119C">
        <w:rPr>
          <w:lang w:val="ro-RO"/>
        </w:rPr>
        <w:t>Matricea Profilului Consiliului de administra</w:t>
      </w:r>
      <w:r w:rsidRPr="0080119C">
        <w:rPr>
          <w:sz w:val="24"/>
          <w:szCs w:val="24"/>
          <w:lang w:val="ro-RO"/>
        </w:rPr>
        <w:t>ţ</w:t>
      </w:r>
      <w:r w:rsidRPr="0080119C">
        <w:rPr>
          <w:lang w:val="ro-RO"/>
        </w:rPr>
        <w:t>ie.</w:t>
      </w:r>
      <w:r w:rsidR="00422142" w:rsidRPr="0080119C">
        <w:rPr>
          <w:lang w:val="ro-RO"/>
        </w:rPr>
        <w:fldChar w:fldCharType="begin"/>
      </w:r>
      <w:r w:rsidRPr="0080119C">
        <w:rPr>
          <w:lang w:val="ro-RO"/>
        </w:rPr>
        <w:instrText xml:space="preserve"> LINK Excel.Sheet.12 "D:\\Proiecte\\OUG 109\\ASPESUP\\Profil Consiliu\\A.E.P.S.U.P_Matricea profilului consiliului_v2.xlsx" A.E.P.S.U.P!R3C2:R50C12 \a \f 5 \h  \* MERGEFORMAT </w:instrText>
      </w:r>
      <w:r w:rsidR="00422142" w:rsidRPr="0080119C">
        <w:rPr>
          <w:lang w:val="ro-RO"/>
        </w:rPr>
        <w:fldChar w:fldCharType="separate"/>
      </w:r>
    </w:p>
    <w:p w:rsidR="00E735EA" w:rsidRPr="0080119C" w:rsidRDefault="00422142" w:rsidP="00E735EA">
      <w:pPr>
        <w:pStyle w:val="NormalIndent"/>
        <w:ind w:left="0"/>
        <w:rPr>
          <w:lang w:val="ro-RO"/>
        </w:rPr>
      </w:pPr>
      <w:r w:rsidRPr="0080119C">
        <w:rPr>
          <w:lang w:val="ro-RO"/>
        </w:rPr>
        <w:fldChar w:fldCharType="end"/>
      </w:r>
    </w:p>
    <w:tbl>
      <w:tblPr>
        <w:tblW w:w="16760" w:type="dxa"/>
        <w:tblInd w:w="108" w:type="dxa"/>
        <w:tblLook w:val="04A0"/>
      </w:tblPr>
      <w:tblGrid>
        <w:gridCol w:w="5140"/>
        <w:gridCol w:w="823"/>
        <w:gridCol w:w="636"/>
        <w:gridCol w:w="1400"/>
        <w:gridCol w:w="700"/>
        <w:gridCol w:w="560"/>
        <w:gridCol w:w="560"/>
        <w:gridCol w:w="780"/>
        <w:gridCol w:w="660"/>
        <w:gridCol w:w="340"/>
        <w:gridCol w:w="3240"/>
        <w:gridCol w:w="1080"/>
        <w:gridCol w:w="1080"/>
      </w:tblGrid>
      <w:tr w:rsidR="00E735EA" w:rsidRPr="0080119C" w:rsidTr="00FB6E6C">
        <w:trPr>
          <w:trHeight w:val="315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Nominalizati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80119C">
        <w:trPr>
          <w:trHeight w:val="162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Criterii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735EA" w:rsidRPr="0080119C" w:rsidRDefault="00E735EA" w:rsidP="0080119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Oblig sau 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735EA" w:rsidRPr="0080119C" w:rsidRDefault="00E735EA" w:rsidP="0080119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Pondere (0-1)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735EA" w:rsidRPr="0080119C" w:rsidRDefault="00E735EA" w:rsidP="0080119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Administrator 1</w:t>
            </w:r>
            <w:bookmarkStart w:id="0" w:name="_GoBack"/>
            <w:bookmarkEnd w:id="0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735EA" w:rsidRPr="0080119C" w:rsidRDefault="00E735EA" w:rsidP="0080119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Administrator 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735EA" w:rsidRPr="0080119C" w:rsidRDefault="00E735EA" w:rsidP="0080119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735EA" w:rsidRPr="0080119C" w:rsidRDefault="00E735EA" w:rsidP="0080119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Total ponderat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735EA" w:rsidRPr="0080119C" w:rsidRDefault="00E735EA" w:rsidP="0080119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Prag minim colectiv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735EA" w:rsidRPr="0080119C" w:rsidRDefault="00E735EA" w:rsidP="0080119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Prag curent colectiv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4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 xml:space="preserve">Rating 1 = Novice; </w:t>
            </w: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br/>
              <w:t xml:space="preserve">Rating 2 = Intermediar; </w:t>
            </w: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br/>
              <w:t xml:space="preserve">Rating 3 = Competent; </w:t>
            </w: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br/>
              <w:t xml:space="preserve">Rating 4 = Avansat; </w:t>
            </w: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br/>
              <w:t>Rating 5 = Expert</w:t>
            </w: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1. Competente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4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Competenţe specifice sectorului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4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Cunoştinţe despre domeniul de activitate al regiei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4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Cunoştinţe despre domeniul utilităţilor publice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4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Competenţe profesionale de importanţă strategică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Viziune strategică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Competenta financiara si de contabilitate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Competenta de gestionare a riscului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63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Capacitatea de atragere si gestionare a investitiilor (programe cu finantare externa)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Competenţe de guvernanţă corporativă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Guvernanta intreprinderilor publice si rolul consiliului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Luarea deciziei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63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Colaborare si cooperare cu alte parti (directorat, institutii, etc.)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Monitorizare si control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Dialogul social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Competenţe sociale şi personale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Capacitate de analiza si sinteza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Organizare si planificare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Experienţă pe plan local şi internaţional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Local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International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lastRenderedPageBreak/>
              <w:t xml:space="preserve">Competenţe şi restricţii specifice pentru funcţionarii publici sau alte categorii de personal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ind w:firstLineChars="100" w:firstLine="24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De conducere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Altele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Subtotal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11.8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Subtotal ponderat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2. Trasaturi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Reputaţie personală şi profesională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Integritate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100%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Independenţă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Expunere politică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Abilităţi de comunicare interpersonală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Aliniere cu scrisoarea de aşteptări a acţionarilor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80%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Diversitate de gen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Subtotal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Subtotal ponderat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1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3. Conditii prescriptive si proscriptive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Număr de mandate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Opt.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0.7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NA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Experienţă de administrare si/sau management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Evoluţia profitabilităţii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60%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93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Studii superioare finalizate (cu precadere economic/juridic/tehnic) şi alte certificări care aduc valoare postului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20%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Înscrieri în cazierul fiscal şi judiciar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Oblig.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100%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Subtotal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4.7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Subtotal ponderat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FF0000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21.5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FF0000"/>
                <w:sz w:val="24"/>
                <w:szCs w:val="24"/>
                <w:lang w:val="ro-RO"/>
              </w:rPr>
              <w:t>TOTAL PONDERAT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  <w:tr w:rsidR="00E735EA" w:rsidRPr="0080119C" w:rsidTr="00FB6E6C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b/>
                <w:bCs/>
                <w:color w:val="FF0000"/>
                <w:sz w:val="24"/>
                <w:szCs w:val="24"/>
                <w:lang w:val="ro-RO"/>
              </w:rPr>
              <w:t>CLASAMENT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  <w:r w:rsidRPr="0080119C">
              <w:rPr>
                <w:rFonts w:eastAsia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5EA" w:rsidRPr="0080119C" w:rsidRDefault="00E735EA" w:rsidP="00FB6E6C">
            <w:pPr>
              <w:suppressAutoHyphens w:val="0"/>
              <w:jc w:val="left"/>
              <w:rPr>
                <w:rFonts w:eastAsia="Times New Roman"/>
                <w:sz w:val="20"/>
                <w:lang w:val="ro-RO"/>
              </w:rPr>
            </w:pPr>
          </w:p>
        </w:tc>
      </w:tr>
    </w:tbl>
    <w:p w:rsidR="00FA0C91" w:rsidRPr="00FA0C91" w:rsidRDefault="00FA0C91" w:rsidP="00FA0C91">
      <w:pPr>
        <w:pStyle w:val="NormalIndent"/>
        <w:rPr>
          <w:lang w:val="ro-RO"/>
        </w:rPr>
      </w:pPr>
    </w:p>
    <w:sectPr w:rsidR="00FA0C91" w:rsidRPr="00FA0C91" w:rsidSect="00FA0C91">
      <w:pgSz w:w="15840" w:h="12240" w:orient="landscape"/>
      <w:pgMar w:top="567" w:right="1021" w:bottom="567" w:left="731" w:header="720" w:footer="403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rolev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CB5B9D"/>
    <w:rsid w:val="00342B63"/>
    <w:rsid w:val="00422142"/>
    <w:rsid w:val="0080119C"/>
    <w:rsid w:val="00CB5B9D"/>
    <w:rsid w:val="00D85E08"/>
    <w:rsid w:val="00E735EA"/>
    <w:rsid w:val="00FA0C91"/>
    <w:rsid w:val="00FB1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Indent"/>
    <w:qFormat/>
    <w:rsid w:val="00E735E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rsid w:val="00E735E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Indent"/>
    <w:qFormat/>
    <w:rsid w:val="00E735E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rsid w:val="00E735E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Ovidiu Stroescu</dc:creator>
  <cp:keywords/>
  <dc:description/>
  <cp:lastModifiedBy>Adrian</cp:lastModifiedBy>
  <cp:revision>5</cp:revision>
  <dcterms:created xsi:type="dcterms:W3CDTF">2017-07-03T09:39:00Z</dcterms:created>
  <dcterms:modified xsi:type="dcterms:W3CDTF">2022-05-24T12:07:00Z</dcterms:modified>
</cp:coreProperties>
</file>